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E3" w:rsidRPr="0058698F" w:rsidRDefault="00A135E3" w:rsidP="00A135E3">
      <w:pPr>
        <w:pStyle w:val="Nagwek1"/>
        <w:ind w:left="0" w:firstLine="0"/>
        <w:jc w:val="center"/>
        <w:rPr>
          <w:sz w:val="28"/>
          <w:szCs w:val="28"/>
        </w:rPr>
      </w:pPr>
      <w:r>
        <w:t>ACTA POLONIAE HISTORICA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 xml:space="preserve">Oświadczenie </w:t>
      </w:r>
      <w:r w:rsidR="00171698" w:rsidRPr="00171698">
        <w:rPr>
          <w:rStyle w:val="Tytuksiki"/>
          <w:sz w:val="28"/>
          <w:szCs w:val="28"/>
        </w:rPr>
        <w:t>financial disclosure</w:t>
      </w:r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64F2" w:rsidRPr="005764F2">
        <w:rPr>
          <w:sz w:val="22"/>
          <w:szCs w:val="22"/>
        </w:rPr>
        <w:t xml:space="preserve">. W powstawanie artykułu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 w:rsidRPr="005764F2">
        <w:rPr>
          <w:sz w:val="22"/>
          <w:szCs w:val="22"/>
        </w:rPr>
        <w:t>zaangażowane były następujące osoby (instytucje) niewymienione jako autorzy:</w:t>
      </w:r>
      <w:bookmarkStart w:id="0" w:name="_GoBack"/>
      <w:bookmarkEnd w:id="0"/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BCC" w:rsidRDefault="00FC1BCC" w:rsidP="00E41792">
      <w:r>
        <w:separator/>
      </w:r>
    </w:p>
  </w:endnote>
  <w:endnote w:type="continuationSeparator" w:id="0">
    <w:p w:rsidR="00FC1BCC" w:rsidRDefault="00FC1BCC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BCC" w:rsidRDefault="00FC1BCC" w:rsidP="00E41792">
      <w:r>
        <w:separator/>
      </w:r>
    </w:p>
  </w:footnote>
  <w:footnote w:type="continuationSeparator" w:id="0">
    <w:p w:rsidR="00FC1BCC" w:rsidRDefault="00FC1BCC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2"/>
    <w:rsid w:val="000017DA"/>
    <w:rsid w:val="00060CE3"/>
    <w:rsid w:val="00171698"/>
    <w:rsid w:val="00186D51"/>
    <w:rsid w:val="001F6AC4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135E3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41792"/>
    <w:rsid w:val="00F50E24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CEFDD2-90EA-464A-9A4D-93A238EC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link w:val="Nagwek1Znak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  <w:style w:type="character" w:customStyle="1" w:styleId="Nagwek1Znak">
    <w:name w:val="Nagłówek 1 Znak"/>
    <w:basedOn w:val="Domylnaczcionkaakapitu"/>
    <w:link w:val="Nagwek1"/>
    <w:rsid w:val="00A135E3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Anna Pomierny-Wąsińska</cp:lastModifiedBy>
  <cp:revision>2</cp:revision>
  <cp:lastPrinted>2012-04-02T21:36:00Z</cp:lastPrinted>
  <dcterms:created xsi:type="dcterms:W3CDTF">2017-06-20T19:34:00Z</dcterms:created>
  <dcterms:modified xsi:type="dcterms:W3CDTF">2017-06-20T19:34:00Z</dcterms:modified>
  <cp:category>redakcja</cp:category>
</cp:coreProperties>
</file>